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974D" w14:textId="77777777" w:rsidR="00B632F7" w:rsidRPr="004F491D" w:rsidRDefault="00B632F7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91D">
        <w:rPr>
          <w:rFonts w:ascii="Arial" w:hAnsi="Arial" w:cs="Arial"/>
          <w:sz w:val="24"/>
          <w:szCs w:val="24"/>
        </w:rPr>
        <w:t>Project code: 2024-1-HU01-KA121-SCH-000205361</w:t>
      </w:r>
    </w:p>
    <w:p w14:paraId="32236207" w14:textId="77777777" w:rsidR="00B632F7" w:rsidRPr="00BC6335" w:rsidRDefault="006B08B7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158D">
        <w:rPr>
          <w:rFonts w:ascii="Arial" w:hAnsi="Arial" w:cs="Arial"/>
          <w:sz w:val="24"/>
          <w:szCs w:val="24"/>
        </w:rPr>
        <w:t>Beszámoló Vántsa Judit</w:t>
      </w:r>
      <w:r>
        <w:rPr>
          <w:rFonts w:ascii="Arial" w:hAnsi="Arial" w:cs="Arial"/>
          <w:sz w:val="24"/>
          <w:szCs w:val="24"/>
        </w:rPr>
        <w:t xml:space="preserve"> / Erasmus-Bologna-2025</w:t>
      </w:r>
    </w:p>
    <w:p w14:paraId="12748674" w14:textId="77777777" w:rsidR="00B2726D" w:rsidRDefault="004F491D" w:rsidP="00102C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6335">
        <w:rPr>
          <w:rFonts w:ascii="Arial" w:hAnsi="Arial" w:cs="Arial"/>
          <w:b/>
          <w:sz w:val="24"/>
          <w:szCs w:val="24"/>
        </w:rPr>
        <w:t>„ PROMOTING STUDENTS’WELL-BEING AND MENTAL HEALTH IN SCHOOLS</w:t>
      </w:r>
      <w:r w:rsidR="00E93964" w:rsidRPr="00BC6335">
        <w:rPr>
          <w:rFonts w:ascii="Arial" w:hAnsi="Arial" w:cs="Arial"/>
          <w:b/>
          <w:sz w:val="24"/>
          <w:szCs w:val="24"/>
        </w:rPr>
        <w:t>”</w:t>
      </w:r>
    </w:p>
    <w:p w14:paraId="1B56D6CD" w14:textId="77777777" w:rsidR="00BC6335" w:rsidRPr="00BC6335" w:rsidRDefault="00BC6335" w:rsidP="00102C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7B34F6" w14:textId="77777777" w:rsidR="00C5528C" w:rsidRDefault="00E93964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Napjainkban egyre gyakrabban találkozunk állandóan fáradt, </w:t>
      </w:r>
      <w:r w:rsidR="00E94FC4">
        <w:rPr>
          <w:rFonts w:ascii="Arial" w:hAnsi="Arial" w:cs="Arial"/>
          <w:sz w:val="24"/>
          <w:szCs w:val="24"/>
        </w:rPr>
        <w:t xml:space="preserve">mentálisan </w:t>
      </w:r>
      <w:r>
        <w:rPr>
          <w:rFonts w:ascii="Arial" w:hAnsi="Arial" w:cs="Arial"/>
          <w:sz w:val="24"/>
          <w:szCs w:val="24"/>
        </w:rPr>
        <w:t xml:space="preserve">kimerült, alul motivált, </w:t>
      </w:r>
      <w:r w:rsidR="0088139C">
        <w:rPr>
          <w:rFonts w:ascii="Arial" w:hAnsi="Arial" w:cs="Arial"/>
          <w:sz w:val="24"/>
          <w:szCs w:val="24"/>
        </w:rPr>
        <w:t>feszült, szorongó diákkal. Koncentrációs képessé</w:t>
      </w:r>
      <w:r w:rsidR="00BC6335">
        <w:rPr>
          <w:rFonts w:ascii="Arial" w:hAnsi="Arial" w:cs="Arial"/>
          <w:sz w:val="24"/>
          <w:szCs w:val="24"/>
        </w:rPr>
        <w:t>gük</w:t>
      </w:r>
      <w:r w:rsidR="0088139C">
        <w:rPr>
          <w:rFonts w:ascii="Arial" w:hAnsi="Arial" w:cs="Arial"/>
          <w:sz w:val="24"/>
          <w:szCs w:val="24"/>
        </w:rPr>
        <w:t>, kitartó teljesítőképességük fokozatosan rom</w:t>
      </w:r>
      <w:r w:rsidR="00BC6335">
        <w:rPr>
          <w:rFonts w:ascii="Arial" w:hAnsi="Arial" w:cs="Arial"/>
          <w:sz w:val="24"/>
          <w:szCs w:val="24"/>
        </w:rPr>
        <w:t>lik. Konfliktusaikat nehezen élik meg, pozitív kommunikációs és  stresszkezelési képességeik hiánya miatt társas kapcsolataik gyengülnek. Sorolhatnám még tovább</w:t>
      </w:r>
      <w:r w:rsidR="00D93E37">
        <w:rPr>
          <w:rFonts w:ascii="Arial" w:hAnsi="Arial" w:cs="Arial"/>
          <w:sz w:val="24"/>
          <w:szCs w:val="24"/>
        </w:rPr>
        <w:t xml:space="preserve"> azokat a látható</w:t>
      </w:r>
      <w:r w:rsidR="00BC6335">
        <w:rPr>
          <w:rFonts w:ascii="Arial" w:hAnsi="Arial" w:cs="Arial"/>
          <w:sz w:val="24"/>
          <w:szCs w:val="24"/>
        </w:rPr>
        <w:t xml:space="preserve"> tüneteket, melyek mögött igen összetett, </w:t>
      </w:r>
      <w:r w:rsidR="00C5528C">
        <w:rPr>
          <w:rFonts w:ascii="Arial" w:hAnsi="Arial" w:cs="Arial"/>
          <w:sz w:val="24"/>
          <w:szCs w:val="24"/>
        </w:rPr>
        <w:t>fizikai, érzelmi, lelki folyamatok rejlenek, melyek feltárása, megértése és pozitív k</w:t>
      </w:r>
      <w:r w:rsidR="00D93E37">
        <w:rPr>
          <w:rFonts w:ascii="Arial" w:hAnsi="Arial" w:cs="Arial"/>
          <w:sz w:val="24"/>
          <w:szCs w:val="24"/>
        </w:rPr>
        <w:t xml:space="preserve">ezelésére elengedhetetlen </w:t>
      </w:r>
      <w:r w:rsidR="00102C8B">
        <w:rPr>
          <w:rFonts w:ascii="Arial" w:hAnsi="Arial" w:cs="Arial"/>
          <w:sz w:val="24"/>
          <w:szCs w:val="24"/>
        </w:rPr>
        <w:t>a</w:t>
      </w:r>
      <w:r w:rsidR="00D93E37">
        <w:rPr>
          <w:rFonts w:ascii="Arial" w:hAnsi="Arial" w:cs="Arial"/>
          <w:sz w:val="24"/>
          <w:szCs w:val="24"/>
        </w:rPr>
        <w:t xml:space="preserve"> napi tanári gyakorlatban is. Diákjainknak egyre nagyobb szükségük van egy őket meghallgató, támogató, elfogadó és befogadó iskolai környezetre. </w:t>
      </w:r>
      <w:r w:rsidR="00991FA1">
        <w:rPr>
          <w:rFonts w:ascii="Arial" w:hAnsi="Arial" w:cs="Arial"/>
          <w:sz w:val="24"/>
          <w:szCs w:val="24"/>
        </w:rPr>
        <w:t>A téma aktualitása, valamint személyes érdeklődésem miatt esett a választásom erre a</w:t>
      </w:r>
      <w:r w:rsidR="00D93E37">
        <w:rPr>
          <w:rFonts w:ascii="Arial" w:hAnsi="Arial" w:cs="Arial"/>
          <w:sz w:val="24"/>
          <w:szCs w:val="24"/>
        </w:rPr>
        <w:t>z igen</w:t>
      </w:r>
      <w:r w:rsidR="00991FA1">
        <w:rPr>
          <w:rFonts w:ascii="Arial" w:hAnsi="Arial" w:cs="Arial"/>
          <w:sz w:val="24"/>
          <w:szCs w:val="24"/>
        </w:rPr>
        <w:t xml:space="preserve"> komoly témára. </w:t>
      </w:r>
    </w:p>
    <w:p w14:paraId="2AABADF1" w14:textId="77777777" w:rsidR="00BC6335" w:rsidRDefault="00102C8B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mentális egészség</w:t>
      </w:r>
      <w:r w:rsidR="00E70BB2">
        <w:rPr>
          <w:rFonts w:ascii="Arial" w:hAnsi="Arial" w:cs="Arial"/>
          <w:sz w:val="24"/>
          <w:szCs w:val="24"/>
        </w:rPr>
        <w:t xml:space="preserve"> fogalmának meghatározásá</w:t>
      </w:r>
      <w:r w:rsidR="00FD556E">
        <w:rPr>
          <w:rFonts w:ascii="Arial" w:hAnsi="Arial" w:cs="Arial"/>
          <w:sz w:val="24"/>
          <w:szCs w:val="24"/>
        </w:rPr>
        <w:t>t követően alaposan körbejártuk az ok-okozati tényezőket. Feltártuk a jelenségek mögött meghúzódó (emocionális, sprituális, intel</w:t>
      </w:r>
      <w:r w:rsidR="0063473B">
        <w:rPr>
          <w:rFonts w:ascii="Arial" w:hAnsi="Arial" w:cs="Arial"/>
          <w:sz w:val="24"/>
          <w:szCs w:val="24"/>
        </w:rPr>
        <w:t>l</w:t>
      </w:r>
      <w:r w:rsidR="00FD556E">
        <w:rPr>
          <w:rFonts w:ascii="Arial" w:hAnsi="Arial" w:cs="Arial"/>
          <w:sz w:val="24"/>
          <w:szCs w:val="24"/>
        </w:rPr>
        <w:t>ektuális és fizikai) összefüggéseket, kategorizáltuk a főbb probléma-csoportokat és</w:t>
      </w:r>
      <w:r w:rsidR="00B04CAF">
        <w:rPr>
          <w:rFonts w:ascii="Arial" w:hAnsi="Arial" w:cs="Arial"/>
          <w:sz w:val="24"/>
          <w:szCs w:val="24"/>
        </w:rPr>
        <w:t xml:space="preserve"> olyan </w:t>
      </w:r>
      <w:r w:rsidR="00FD556E">
        <w:rPr>
          <w:rFonts w:ascii="Arial" w:hAnsi="Arial" w:cs="Arial"/>
          <w:sz w:val="24"/>
          <w:szCs w:val="24"/>
        </w:rPr>
        <w:t>javaslatokat foga</w:t>
      </w:r>
      <w:r w:rsidR="00B04CAF">
        <w:rPr>
          <w:rFonts w:ascii="Arial" w:hAnsi="Arial" w:cs="Arial"/>
          <w:sz w:val="24"/>
          <w:szCs w:val="24"/>
        </w:rPr>
        <w:t xml:space="preserve">lmaztunk meg, melyek jól </w:t>
      </w:r>
      <w:r w:rsidR="00C70B5B">
        <w:rPr>
          <w:rFonts w:ascii="Arial" w:hAnsi="Arial" w:cs="Arial"/>
          <w:sz w:val="24"/>
          <w:szCs w:val="24"/>
        </w:rPr>
        <w:t>beépíthetők az iskola életébe.</w:t>
      </w:r>
    </w:p>
    <w:p w14:paraId="173CB1AC" w14:textId="77777777" w:rsidR="00EA0C3D" w:rsidRDefault="0063473B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Külön nagy figyel</w:t>
      </w:r>
      <w:r w:rsidR="00E94FC4">
        <w:rPr>
          <w:rFonts w:ascii="Arial" w:hAnsi="Arial" w:cs="Arial"/>
          <w:sz w:val="24"/>
          <w:szCs w:val="24"/>
        </w:rPr>
        <w:t>met és hangsúlyt kapott az (egyéni / társas) érzelmi intelligencia fejlesztésének</w:t>
      </w:r>
      <w:r>
        <w:rPr>
          <w:rFonts w:ascii="Arial" w:hAnsi="Arial" w:cs="Arial"/>
          <w:sz w:val="24"/>
          <w:szCs w:val="24"/>
        </w:rPr>
        <w:t xml:space="preserve"> kérdése</w:t>
      </w:r>
      <w:r w:rsidR="00866B46">
        <w:rPr>
          <w:rFonts w:ascii="Arial" w:hAnsi="Arial" w:cs="Arial"/>
          <w:sz w:val="24"/>
          <w:szCs w:val="24"/>
        </w:rPr>
        <w:t xml:space="preserve">. Gyakoroltuk </w:t>
      </w:r>
      <w:r>
        <w:rPr>
          <w:rFonts w:ascii="Arial" w:hAnsi="Arial" w:cs="Arial"/>
          <w:sz w:val="24"/>
          <w:szCs w:val="24"/>
        </w:rPr>
        <w:t xml:space="preserve">az empátia készséget, </w:t>
      </w:r>
      <w:r w:rsidR="00C42AB2">
        <w:rPr>
          <w:rFonts w:ascii="Arial" w:hAnsi="Arial" w:cs="Arial"/>
          <w:sz w:val="24"/>
          <w:szCs w:val="24"/>
        </w:rPr>
        <w:t xml:space="preserve">belehelyeztük magunkat a diákok helyzetébe, </w:t>
      </w:r>
      <w:r>
        <w:rPr>
          <w:rFonts w:ascii="Arial" w:hAnsi="Arial" w:cs="Arial"/>
          <w:sz w:val="24"/>
          <w:szCs w:val="24"/>
        </w:rPr>
        <w:t xml:space="preserve">hogy jobban </w:t>
      </w:r>
      <w:r w:rsidR="00866B46">
        <w:rPr>
          <w:rFonts w:ascii="Arial" w:hAnsi="Arial" w:cs="Arial"/>
          <w:sz w:val="24"/>
          <w:szCs w:val="24"/>
        </w:rPr>
        <w:t>megé</w:t>
      </w:r>
      <w:r w:rsidR="00C42AB2">
        <w:rPr>
          <w:rFonts w:ascii="Arial" w:hAnsi="Arial" w:cs="Arial"/>
          <w:sz w:val="24"/>
          <w:szCs w:val="24"/>
        </w:rPr>
        <w:t>rezzük és megértsük a bennük feszülő problémákat</w:t>
      </w:r>
      <w:r w:rsidR="00866B46">
        <w:rPr>
          <w:rFonts w:ascii="Arial" w:hAnsi="Arial" w:cs="Arial"/>
          <w:sz w:val="24"/>
          <w:szCs w:val="24"/>
        </w:rPr>
        <w:t>. Esettanulmányokat dolgoztunk fel a Tudatosság-Térkép</w:t>
      </w:r>
      <w:r w:rsidR="00B66B4D">
        <w:rPr>
          <w:rFonts w:ascii="Arial" w:hAnsi="Arial" w:cs="Arial"/>
          <w:sz w:val="24"/>
          <w:szCs w:val="24"/>
        </w:rPr>
        <w:t xml:space="preserve"> (Awareness-Map) segítségével. Tudatosan megvizsgáltuk a különböző érzelmeket, beazonosítottuk az adott érzelmek által indukált gondolatokat</w:t>
      </w:r>
      <w:r w:rsidR="00EA0C3D">
        <w:rPr>
          <w:rFonts w:ascii="Arial" w:hAnsi="Arial" w:cs="Arial"/>
          <w:sz w:val="24"/>
          <w:szCs w:val="24"/>
        </w:rPr>
        <w:t xml:space="preserve">, </w:t>
      </w:r>
      <w:r w:rsidR="00C42AB2">
        <w:rPr>
          <w:rFonts w:ascii="Arial" w:hAnsi="Arial" w:cs="Arial"/>
          <w:sz w:val="24"/>
          <w:szCs w:val="24"/>
        </w:rPr>
        <w:t xml:space="preserve">a </w:t>
      </w:r>
      <w:r w:rsidR="00EA0C3D">
        <w:rPr>
          <w:rFonts w:ascii="Arial" w:hAnsi="Arial" w:cs="Arial"/>
          <w:sz w:val="24"/>
          <w:szCs w:val="24"/>
        </w:rPr>
        <w:t>kimondott mondatokat, azért, hogy pozitív, valódi megoldást hozó cselekvés</w:t>
      </w:r>
      <w:r w:rsidR="001621D9">
        <w:rPr>
          <w:rFonts w:ascii="Arial" w:hAnsi="Arial" w:cs="Arial"/>
          <w:sz w:val="24"/>
          <w:szCs w:val="24"/>
        </w:rPr>
        <w:t>ek</w:t>
      </w:r>
      <w:r w:rsidR="00EA0C3D">
        <w:rPr>
          <w:rFonts w:ascii="Arial" w:hAnsi="Arial" w:cs="Arial"/>
          <w:sz w:val="24"/>
          <w:szCs w:val="24"/>
        </w:rPr>
        <w:t>re legyünk képesek. Érzelmeink beazonosítása, tudatos kontrolállása</w:t>
      </w:r>
      <w:r w:rsidR="000F6BEF">
        <w:rPr>
          <w:rFonts w:ascii="Arial" w:hAnsi="Arial" w:cs="Arial"/>
          <w:sz w:val="24"/>
          <w:szCs w:val="24"/>
        </w:rPr>
        <w:t xml:space="preserve"> sokat tud segíteni egy adott helyzetben a megfelelő viselkedés és a hatékony konfliktuskezelés megtalálásában. </w:t>
      </w:r>
    </w:p>
    <w:p w14:paraId="0E78D307" w14:textId="77777777" w:rsidR="000F6BEF" w:rsidRDefault="000F6BEF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 egész napot szántunk a „Bullying” témakörére, megismerve a sokszereplős, szövevényes folyamat lelki hátterét. Esettanulmányok segítségével próbáltuk b</w:t>
      </w:r>
      <w:r w:rsidR="00F01F7B">
        <w:rPr>
          <w:rFonts w:ascii="Arial" w:hAnsi="Arial" w:cs="Arial"/>
          <w:sz w:val="24"/>
          <w:szCs w:val="24"/>
        </w:rPr>
        <w:t xml:space="preserve">eazonosítani, hogy melyek a valóban fenyegető társas viszonyok. A téma bonyolultságára való tekintettel, konkrét, gyakorlatban is jól alkalmazható, hatékony  </w:t>
      </w:r>
      <w:r w:rsidR="00F01F7B">
        <w:rPr>
          <w:rFonts w:ascii="Arial" w:hAnsi="Arial" w:cs="Arial"/>
          <w:sz w:val="24"/>
          <w:szCs w:val="24"/>
        </w:rPr>
        <w:lastRenderedPageBreak/>
        <w:t>módszerekre nem tértünk ki. Ennek a kurzusnak nem is ez volt a fő feladata, hogy ebben a témában gyakorlati szinten elmélyüljön. Annál többet foglalkoztunk viszont a jele</w:t>
      </w:r>
      <w:r w:rsidR="005A087B">
        <w:rPr>
          <w:rFonts w:ascii="Arial" w:hAnsi="Arial" w:cs="Arial"/>
          <w:sz w:val="24"/>
          <w:szCs w:val="24"/>
        </w:rPr>
        <w:t>n tudatos megélésével, a már</w:t>
      </w:r>
      <w:r w:rsidR="00F01F7B">
        <w:rPr>
          <w:rFonts w:ascii="Arial" w:hAnsi="Arial" w:cs="Arial"/>
          <w:sz w:val="24"/>
          <w:szCs w:val="24"/>
        </w:rPr>
        <w:t xml:space="preserve"> ismert „Mindfulness” technikákkal.</w:t>
      </w:r>
    </w:p>
    <w:p w14:paraId="4C446838" w14:textId="77777777" w:rsidR="004668BE" w:rsidRDefault="00F01F7B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Számomra nagyon tetszetős volt a következő</w:t>
      </w:r>
      <w:r w:rsidR="004668BE">
        <w:rPr>
          <w:rFonts w:ascii="Arial" w:hAnsi="Arial" w:cs="Arial"/>
          <w:sz w:val="24"/>
          <w:szCs w:val="24"/>
        </w:rPr>
        <w:t xml:space="preserve"> szójáték, mely igen sokat mond és nagyon nem mindegy, hogy melyik szókapcsolati oldalon állok. A kérdés úgy hangzott:</w:t>
      </w:r>
    </w:p>
    <w:p w14:paraId="775EFA6A" w14:textId="77777777" w:rsidR="004F491D" w:rsidRDefault="004668BE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087B">
        <w:rPr>
          <w:rFonts w:ascii="Arial" w:hAnsi="Arial" w:cs="Arial"/>
          <w:b/>
          <w:sz w:val="24"/>
          <w:szCs w:val="24"/>
        </w:rPr>
        <w:t>„Mind full or Mindful?”</w:t>
      </w:r>
      <w:r w:rsidR="00E56DA4" w:rsidRPr="005A087B">
        <w:rPr>
          <w:rFonts w:ascii="Arial" w:hAnsi="Arial" w:cs="Arial"/>
          <w:b/>
          <w:sz w:val="24"/>
          <w:szCs w:val="24"/>
        </w:rPr>
        <w:t xml:space="preserve"> </w:t>
      </w:r>
      <w:r w:rsidR="005A087B">
        <w:rPr>
          <w:rFonts w:ascii="Arial" w:hAnsi="Arial" w:cs="Arial"/>
          <w:sz w:val="24"/>
          <w:szCs w:val="24"/>
        </w:rPr>
        <w:t>Csak rajtunk múlik, hogy hagyjuk-e a mindenfélével túlzsúfolt elménket szabadon pörögni, vagy tudatos</w:t>
      </w:r>
      <w:r w:rsidR="0004785C">
        <w:rPr>
          <w:rFonts w:ascii="Arial" w:hAnsi="Arial" w:cs="Arial"/>
          <w:sz w:val="24"/>
          <w:szCs w:val="24"/>
        </w:rPr>
        <w:t xml:space="preserve">an, </w:t>
      </w:r>
      <w:r w:rsidR="005A087B">
        <w:rPr>
          <w:rFonts w:ascii="Arial" w:hAnsi="Arial" w:cs="Arial"/>
          <w:sz w:val="24"/>
          <w:szCs w:val="24"/>
        </w:rPr>
        <w:t>célorientáltan irányítjuk, és hasznos tevékenység</w:t>
      </w:r>
      <w:r w:rsidR="001621D9">
        <w:rPr>
          <w:rFonts w:ascii="Arial" w:hAnsi="Arial" w:cs="Arial"/>
          <w:sz w:val="24"/>
          <w:szCs w:val="24"/>
        </w:rPr>
        <w:t>ek</w:t>
      </w:r>
      <w:r w:rsidR="005A087B">
        <w:rPr>
          <w:rFonts w:ascii="Arial" w:hAnsi="Arial" w:cs="Arial"/>
          <w:sz w:val="24"/>
          <w:szCs w:val="24"/>
        </w:rPr>
        <w:t>re fogjuk. Erre számos játékos feladatot tanultunk, ami könnyen beépíthető a napi rutinba és ezzel támogathatjuk diákjaink m</w:t>
      </w:r>
      <w:r w:rsidR="00E83224">
        <w:rPr>
          <w:rFonts w:ascii="Arial" w:hAnsi="Arial" w:cs="Arial"/>
          <w:sz w:val="24"/>
          <w:szCs w:val="24"/>
        </w:rPr>
        <w:t>entális egészségének fejlődését. Ilyen volt a „Kim’s game”, mely az 5 érzéks</w:t>
      </w:r>
      <w:r w:rsidR="008B1EC8">
        <w:rPr>
          <w:rFonts w:ascii="Arial" w:hAnsi="Arial" w:cs="Arial"/>
          <w:sz w:val="24"/>
          <w:szCs w:val="24"/>
        </w:rPr>
        <w:t xml:space="preserve">zerv </w:t>
      </w:r>
      <w:r w:rsidR="00E83224">
        <w:rPr>
          <w:rFonts w:ascii="Arial" w:hAnsi="Arial" w:cs="Arial"/>
          <w:sz w:val="24"/>
          <w:szCs w:val="24"/>
        </w:rPr>
        <w:t xml:space="preserve">bekapcsolásával, annak együttes fejlesztésével </w:t>
      </w:r>
      <w:r w:rsidR="008B1EC8">
        <w:rPr>
          <w:rFonts w:ascii="Arial" w:hAnsi="Arial" w:cs="Arial"/>
          <w:sz w:val="24"/>
          <w:szCs w:val="24"/>
        </w:rPr>
        <w:t xml:space="preserve">játékos módon képes fejleszteni a gyermekek koncentrációs képességét, memóriáját, összességében az elme fókuszálását. </w:t>
      </w:r>
      <w:r w:rsidR="005A087B">
        <w:rPr>
          <w:rFonts w:ascii="Arial" w:hAnsi="Arial" w:cs="Arial"/>
          <w:sz w:val="24"/>
          <w:szCs w:val="24"/>
        </w:rPr>
        <w:t xml:space="preserve"> </w:t>
      </w:r>
      <w:r w:rsidR="00D8796C">
        <w:rPr>
          <w:rFonts w:ascii="Arial" w:hAnsi="Arial" w:cs="Arial"/>
          <w:sz w:val="24"/>
          <w:szCs w:val="24"/>
        </w:rPr>
        <w:t>A mentális fejlődés útján haladva</w:t>
      </w:r>
      <w:r w:rsidR="00A85C4B">
        <w:rPr>
          <w:rFonts w:ascii="Arial" w:hAnsi="Arial" w:cs="Arial"/>
          <w:sz w:val="24"/>
          <w:szCs w:val="24"/>
        </w:rPr>
        <w:t xml:space="preserve"> elkerülhetetlen, hogy nehézségekbe ütközünk, konfliktushelyzetbe kerülünk (tanárok, diákok egyaránt),</w:t>
      </w:r>
      <w:r w:rsidR="00E94FC4">
        <w:rPr>
          <w:rFonts w:ascii="Arial" w:hAnsi="Arial" w:cs="Arial"/>
          <w:sz w:val="24"/>
          <w:szCs w:val="24"/>
        </w:rPr>
        <w:t xml:space="preserve"> </w:t>
      </w:r>
      <w:r w:rsidR="00A85C4B">
        <w:rPr>
          <w:rFonts w:ascii="Arial" w:hAnsi="Arial" w:cs="Arial"/>
          <w:sz w:val="24"/>
          <w:szCs w:val="24"/>
        </w:rPr>
        <w:t xml:space="preserve">amikor </w:t>
      </w:r>
      <w:r w:rsidR="00E94FC4">
        <w:rPr>
          <w:rFonts w:ascii="Arial" w:hAnsi="Arial" w:cs="Arial"/>
          <w:sz w:val="24"/>
          <w:szCs w:val="24"/>
        </w:rPr>
        <w:t xml:space="preserve">szükségünk van egyszerű, könnyen alkalmazható, de hatékony </w:t>
      </w:r>
      <w:r w:rsidR="008F3F7C">
        <w:rPr>
          <w:rFonts w:ascii="Arial" w:hAnsi="Arial" w:cs="Arial"/>
          <w:sz w:val="24"/>
          <w:szCs w:val="24"/>
        </w:rPr>
        <w:t>str</w:t>
      </w:r>
      <w:r w:rsidR="00E94FC4">
        <w:rPr>
          <w:rFonts w:ascii="Arial" w:hAnsi="Arial" w:cs="Arial"/>
          <w:sz w:val="24"/>
          <w:szCs w:val="24"/>
        </w:rPr>
        <w:t>esszkezelési technikákra</w:t>
      </w:r>
      <w:r w:rsidR="00E83224">
        <w:rPr>
          <w:rFonts w:ascii="Arial" w:hAnsi="Arial" w:cs="Arial"/>
          <w:sz w:val="24"/>
          <w:szCs w:val="24"/>
        </w:rPr>
        <w:t>, (The chair exercise), hogy csak egyet említsek.</w:t>
      </w:r>
      <w:r w:rsidR="00E94FC4">
        <w:rPr>
          <w:rFonts w:ascii="Arial" w:hAnsi="Arial" w:cs="Arial"/>
          <w:sz w:val="24"/>
          <w:szCs w:val="24"/>
        </w:rPr>
        <w:t xml:space="preserve"> A tanfolyamon lehetőségünk volt összegyűjten</w:t>
      </w:r>
      <w:r w:rsidR="00D8796C">
        <w:rPr>
          <w:rFonts w:ascii="Arial" w:hAnsi="Arial" w:cs="Arial"/>
          <w:sz w:val="24"/>
          <w:szCs w:val="24"/>
        </w:rPr>
        <w:t>i</w:t>
      </w:r>
      <w:r w:rsidR="00E83224">
        <w:rPr>
          <w:rFonts w:ascii="Arial" w:hAnsi="Arial" w:cs="Arial"/>
          <w:sz w:val="24"/>
          <w:szCs w:val="24"/>
        </w:rPr>
        <w:t xml:space="preserve"> jól bevált praktikákat.</w:t>
      </w:r>
      <w:r w:rsidR="00D8796C">
        <w:rPr>
          <w:rFonts w:ascii="Arial" w:hAnsi="Arial" w:cs="Arial"/>
          <w:sz w:val="24"/>
          <w:szCs w:val="24"/>
        </w:rPr>
        <w:t xml:space="preserve"> </w:t>
      </w:r>
      <w:r w:rsidR="00D113C2">
        <w:rPr>
          <w:rFonts w:ascii="Arial" w:hAnsi="Arial" w:cs="Arial"/>
          <w:sz w:val="24"/>
          <w:szCs w:val="24"/>
        </w:rPr>
        <w:t>A tananyag megismerése és feldolgozása páros és csoport munkák keretében zajlott, kooperatív technikákkal</w:t>
      </w:r>
      <w:r w:rsidR="009A41EC">
        <w:rPr>
          <w:rFonts w:ascii="Arial" w:hAnsi="Arial" w:cs="Arial"/>
          <w:sz w:val="24"/>
          <w:szCs w:val="24"/>
        </w:rPr>
        <w:t>, igen aktív részvétellel. Megosztottuk saját tapasztalatainkat, ütköztettük álláspontjainkat, véleményt formáltunk, és javaslatokat tettünk</w:t>
      </w:r>
      <w:r w:rsidR="0055003F">
        <w:rPr>
          <w:rFonts w:ascii="Arial" w:hAnsi="Arial" w:cs="Arial"/>
          <w:sz w:val="24"/>
          <w:szCs w:val="24"/>
        </w:rPr>
        <w:t xml:space="preserve"> bizonyos helyzetekre, de a kötetlen beszélgetésre is bőven volt lehetőségünk.</w:t>
      </w:r>
    </w:p>
    <w:p w14:paraId="11B9BF0E" w14:textId="77777777" w:rsidR="00D8796C" w:rsidRDefault="0071337F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komoly szakmai foglalkozások mellett kulturális programokat is kínált a tanfolyamot szervező intézmény.</w:t>
      </w:r>
    </w:p>
    <w:p w14:paraId="1DE32A05" w14:textId="77777777" w:rsidR="0071337F" w:rsidRDefault="0071337F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Összességében elmondhatom, hogy egy igen mélyreható, átfogó tudással lettem gazdagabb</w:t>
      </w:r>
      <w:r w:rsidR="0078166B">
        <w:rPr>
          <w:rFonts w:ascii="Arial" w:hAnsi="Arial" w:cs="Arial"/>
          <w:sz w:val="24"/>
          <w:szCs w:val="24"/>
        </w:rPr>
        <w:t xml:space="preserve">, mely tovább formálja eddig alkotott véleményemet, szakmai hozzáállásomat. Úgy gondolom, hogy a tanultak sokat fognak segíteni abban, hogy </w:t>
      </w:r>
      <w:r w:rsidR="00527B1F">
        <w:rPr>
          <w:rFonts w:ascii="Arial" w:hAnsi="Arial" w:cs="Arial"/>
          <w:sz w:val="24"/>
          <w:szCs w:val="24"/>
        </w:rPr>
        <w:t xml:space="preserve">jobban </w:t>
      </w:r>
      <w:r w:rsidR="00A102C1">
        <w:rPr>
          <w:rFonts w:ascii="Arial" w:hAnsi="Arial" w:cs="Arial"/>
          <w:sz w:val="24"/>
          <w:szCs w:val="24"/>
        </w:rPr>
        <w:t>megértsem</w:t>
      </w:r>
      <w:r w:rsidR="0078166B">
        <w:rPr>
          <w:rFonts w:ascii="Arial" w:hAnsi="Arial" w:cs="Arial"/>
          <w:sz w:val="24"/>
          <w:szCs w:val="24"/>
        </w:rPr>
        <w:t xml:space="preserve"> </w:t>
      </w:r>
      <w:r w:rsidR="00527B1F">
        <w:rPr>
          <w:rFonts w:ascii="Arial" w:hAnsi="Arial" w:cs="Arial"/>
          <w:sz w:val="24"/>
          <w:szCs w:val="24"/>
        </w:rPr>
        <w:t>és hatékony</w:t>
      </w:r>
      <w:r w:rsidR="00A102C1">
        <w:rPr>
          <w:rFonts w:ascii="Arial" w:hAnsi="Arial" w:cs="Arial"/>
          <w:sz w:val="24"/>
          <w:szCs w:val="24"/>
        </w:rPr>
        <w:t xml:space="preserve"> módszerekkel támogatni tudjam</w:t>
      </w:r>
      <w:r w:rsidR="00527B1F">
        <w:rPr>
          <w:rFonts w:ascii="Arial" w:hAnsi="Arial" w:cs="Arial"/>
          <w:sz w:val="24"/>
          <w:szCs w:val="24"/>
        </w:rPr>
        <w:t xml:space="preserve"> tanul</w:t>
      </w:r>
      <w:r w:rsidR="00A102C1">
        <w:rPr>
          <w:rFonts w:ascii="Arial" w:hAnsi="Arial" w:cs="Arial"/>
          <w:sz w:val="24"/>
          <w:szCs w:val="24"/>
        </w:rPr>
        <w:t>óim</w:t>
      </w:r>
      <w:r w:rsidR="00527B1F">
        <w:rPr>
          <w:rFonts w:ascii="Arial" w:hAnsi="Arial" w:cs="Arial"/>
          <w:sz w:val="24"/>
          <w:szCs w:val="24"/>
        </w:rPr>
        <w:t xml:space="preserve"> mentális egészségének fejlődését. </w:t>
      </w:r>
    </w:p>
    <w:p w14:paraId="2ECFC28E" w14:textId="77777777" w:rsidR="00EE1428" w:rsidRDefault="00527B1F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Hálásan köszönöm az iskolának, hogy alkalmam lehetett egy újabb Erasmus programban részt vennem. </w:t>
      </w:r>
    </w:p>
    <w:p w14:paraId="73679906" w14:textId="77777777" w:rsidR="00EE1428" w:rsidRDefault="00EE1428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Vántsa Judit</w:t>
      </w:r>
    </w:p>
    <w:p w14:paraId="68667A68" w14:textId="77777777" w:rsidR="00EE1428" w:rsidRDefault="00EE1428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2025 08. 19.</w:t>
      </w:r>
    </w:p>
    <w:p w14:paraId="3E72D21B" w14:textId="77777777" w:rsidR="00E94FC4" w:rsidRPr="00A85C4B" w:rsidRDefault="00E94FC4" w:rsidP="0010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F325FB" w14:textId="77777777" w:rsidR="00B2726D" w:rsidRDefault="00B2726D" w:rsidP="00102C8B">
      <w:pPr>
        <w:spacing w:line="360" w:lineRule="auto"/>
        <w:jc w:val="both"/>
      </w:pPr>
    </w:p>
    <w:sectPr w:rsidR="00B2726D" w:rsidSect="0038229E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37"/>
    <w:rsid w:val="0004785C"/>
    <w:rsid w:val="000F6BEF"/>
    <w:rsid w:val="00102C8B"/>
    <w:rsid w:val="001621D9"/>
    <w:rsid w:val="0016531E"/>
    <w:rsid w:val="001D72F3"/>
    <w:rsid w:val="0038229E"/>
    <w:rsid w:val="004668BE"/>
    <w:rsid w:val="00484C37"/>
    <w:rsid w:val="004F491D"/>
    <w:rsid w:val="00527B1F"/>
    <w:rsid w:val="0055003F"/>
    <w:rsid w:val="005A087B"/>
    <w:rsid w:val="0063473B"/>
    <w:rsid w:val="00664E20"/>
    <w:rsid w:val="006B08B7"/>
    <w:rsid w:val="0071337F"/>
    <w:rsid w:val="0078166B"/>
    <w:rsid w:val="00866B46"/>
    <w:rsid w:val="0088139C"/>
    <w:rsid w:val="008B1EC8"/>
    <w:rsid w:val="008F3F7C"/>
    <w:rsid w:val="00991FA1"/>
    <w:rsid w:val="009A41EC"/>
    <w:rsid w:val="00A102C1"/>
    <w:rsid w:val="00A85C4B"/>
    <w:rsid w:val="00B04CAF"/>
    <w:rsid w:val="00B2726D"/>
    <w:rsid w:val="00B632F7"/>
    <w:rsid w:val="00B66B4D"/>
    <w:rsid w:val="00BC6335"/>
    <w:rsid w:val="00BE7DEF"/>
    <w:rsid w:val="00C42AB2"/>
    <w:rsid w:val="00C5528C"/>
    <w:rsid w:val="00C70B5B"/>
    <w:rsid w:val="00D113C2"/>
    <w:rsid w:val="00D8796C"/>
    <w:rsid w:val="00D93E37"/>
    <w:rsid w:val="00E56DA4"/>
    <w:rsid w:val="00E70BB2"/>
    <w:rsid w:val="00E83224"/>
    <w:rsid w:val="00E93964"/>
    <w:rsid w:val="00E94FC4"/>
    <w:rsid w:val="00EA0C3D"/>
    <w:rsid w:val="00EE1428"/>
    <w:rsid w:val="00EE148A"/>
    <w:rsid w:val="00F01F7B"/>
    <w:rsid w:val="00F43D21"/>
    <w:rsid w:val="00FD556E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789F"/>
  <w15:chartTrackingRefBased/>
  <w15:docId w15:val="{D1869889-B199-44BA-883F-9203E9EB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3897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User</cp:lastModifiedBy>
  <cp:revision>2</cp:revision>
  <dcterms:created xsi:type="dcterms:W3CDTF">2025-08-28T08:02:00Z</dcterms:created>
  <dcterms:modified xsi:type="dcterms:W3CDTF">2025-08-28T08:02:00Z</dcterms:modified>
</cp:coreProperties>
</file>